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26CF8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Was Ancient Sumer a Civilization? : Evidence of </w:t>
      </w:r>
      <w:r w:rsidRPr="00CB1EF7">
        <w:rPr>
          <w:rFonts w:ascii="Copperplate Gothic Light" w:hAnsi="Copperplate Gothic Light"/>
          <w:sz w:val="32"/>
          <w:szCs w:val="32"/>
        </w:rPr>
        <w:t>the</w:t>
      </w:r>
      <w:r w:rsidR="00CB1EF7" w:rsidRPr="00CB1EF7">
        <w:rPr>
          <w:rFonts w:ascii="Copperplate Gothic Light" w:hAnsi="Copperplate Gothic Light"/>
          <w:sz w:val="32"/>
          <w:szCs w:val="32"/>
        </w:rPr>
        <w:t xml:space="preserve"> Seven Characteristics of Civilization</w:t>
      </w:r>
    </w:p>
    <w:tbl>
      <w:tblPr>
        <w:tblStyle w:val="TableGrid"/>
        <w:tblpPr w:leftFromText="180" w:rightFromText="180" w:vertAnchor="text" w:horzAnchor="margin" w:tblpXSpec="center" w:tblpY="-10"/>
        <w:tblW w:w="22860" w:type="dxa"/>
        <w:tblLook w:val="04A0" w:firstRow="1" w:lastRow="0" w:firstColumn="1" w:lastColumn="0" w:noHBand="0" w:noVBand="1"/>
      </w:tblPr>
      <w:tblGrid>
        <w:gridCol w:w="2790"/>
        <w:gridCol w:w="4320"/>
        <w:gridCol w:w="15750"/>
      </w:tblGrid>
      <w:tr w:rsidR="00355D6B" w:rsidRPr="00CB1EF7" w:rsidTr="00355D6B">
        <w:trPr>
          <w:trHeight w:val="350"/>
        </w:trPr>
        <w:tc>
          <w:tcPr>
            <w:tcW w:w="2790" w:type="dxa"/>
          </w:tcPr>
          <w:p w:rsidR="00355D6B" w:rsidRPr="00CB1EF7" w:rsidRDefault="00355D6B" w:rsidP="00355D6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Characteristic</w:t>
            </w:r>
          </w:p>
        </w:tc>
        <w:tc>
          <w:tcPr>
            <w:tcW w:w="4320" w:type="dxa"/>
          </w:tcPr>
          <w:p w:rsidR="00355D6B" w:rsidRPr="00CB1EF7" w:rsidRDefault="00355D6B" w:rsidP="00355D6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Need to have</w:t>
            </w:r>
          </w:p>
        </w:tc>
        <w:tc>
          <w:tcPr>
            <w:tcW w:w="15750" w:type="dxa"/>
          </w:tcPr>
          <w:p w:rsidR="00355D6B" w:rsidRPr="00CB1EF7" w:rsidRDefault="00355D6B" w:rsidP="00355D6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Did Mesopotamia have this characteristic? Provide evidence</w:t>
            </w:r>
          </w:p>
        </w:tc>
      </w:tr>
      <w:tr w:rsidR="00355D6B" w:rsidTr="00355D6B">
        <w:trPr>
          <w:trHeight w:val="1511"/>
        </w:trPr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55D6B" w:rsidTr="00355D6B">
        <w:trPr>
          <w:trHeight w:val="2162"/>
        </w:trPr>
        <w:tc>
          <w:tcPr>
            <w:tcW w:w="279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355D6B" w:rsidRPr="00CB1EF7" w:rsidRDefault="00355D6B" w:rsidP="00355D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750" w:type="dxa"/>
          </w:tcPr>
          <w:p w:rsidR="00355D6B" w:rsidRDefault="00355D6B" w:rsidP="00355D6B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</w:tbl>
    <w:p w:rsidR="00CB1EF7" w:rsidRDefault="00CB1EF7">
      <w:pPr>
        <w:rPr>
          <w:rFonts w:ascii="Copperplate Gothic Light" w:hAnsi="Copperplate Gothic Light"/>
          <w:sz w:val="32"/>
          <w:szCs w:val="32"/>
        </w:rPr>
      </w:pPr>
      <w:bookmarkStart w:id="0" w:name="_GoBack"/>
      <w:bookmarkEnd w:id="0"/>
    </w:p>
    <w:sectPr w:rsidR="00CB1EF7" w:rsidSect="00355D6B">
      <w:headerReference w:type="default" r:id="rId6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A0" w:rsidRDefault="008379A0" w:rsidP="00CB1EF7">
      <w:pPr>
        <w:spacing w:before="0" w:after="0"/>
      </w:pPr>
      <w:r>
        <w:separator/>
      </w:r>
    </w:p>
  </w:endnote>
  <w:endnote w:type="continuationSeparator" w:id="0">
    <w:p w:rsidR="008379A0" w:rsidRDefault="008379A0" w:rsidP="00CB1E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A0" w:rsidRDefault="008379A0" w:rsidP="00CB1EF7">
      <w:pPr>
        <w:spacing w:before="0" w:after="0"/>
      </w:pPr>
      <w:r>
        <w:separator/>
      </w:r>
    </w:p>
  </w:footnote>
  <w:footnote w:type="continuationSeparator" w:id="0">
    <w:p w:rsidR="008379A0" w:rsidRDefault="008379A0" w:rsidP="00CB1E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7" w:rsidRDefault="00CB1EF7">
    <w:pPr>
      <w:pStyle w:val="Header"/>
    </w:pPr>
    <w:r w:rsidRPr="00CB1EF7">
      <w:rPr>
        <w:rFonts w:asciiTheme="minorHAnsi" w:hAnsiTheme="minorHAnsi"/>
      </w:rPr>
      <w:t xml:space="preserve">Name: </w:t>
    </w:r>
    <w:r w:rsidRPr="00CB1EF7">
      <w:rPr>
        <w:rFonts w:asciiTheme="minorHAnsi" w:hAnsiTheme="minorHAnsi"/>
      </w:rPr>
      <w:tab/>
    </w:r>
    <w:r w:rsidRPr="00CB1EF7">
      <w:rPr>
        <w:rFonts w:asciiTheme="minorHAnsi" w:hAnsiTheme="minorHAnsi"/>
      </w:rPr>
      <w:tab/>
    </w:r>
    <w:r w:rsidRPr="00CB1EF7"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7"/>
    <w:rsid w:val="00350C84"/>
    <w:rsid w:val="00355D6B"/>
    <w:rsid w:val="003D7A97"/>
    <w:rsid w:val="005B02C4"/>
    <w:rsid w:val="008379A0"/>
    <w:rsid w:val="008D09C1"/>
    <w:rsid w:val="009A4AC8"/>
    <w:rsid w:val="009F60D4"/>
    <w:rsid w:val="00B70451"/>
    <w:rsid w:val="00BC7997"/>
    <w:rsid w:val="00CB1EF7"/>
    <w:rsid w:val="00D26CF8"/>
    <w:rsid w:val="00E027D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2750-5BAB-4752-A7D7-7C728E21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E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1EF7"/>
  </w:style>
  <w:style w:type="paragraph" w:styleId="Footer">
    <w:name w:val="footer"/>
    <w:basedOn w:val="Normal"/>
    <w:link w:val="FooterChar"/>
    <w:uiPriority w:val="99"/>
    <w:unhideWhenUsed/>
    <w:rsid w:val="00CB1E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1EF7"/>
  </w:style>
  <w:style w:type="paragraph" w:styleId="BalloonText">
    <w:name w:val="Balloon Text"/>
    <w:basedOn w:val="Normal"/>
    <w:link w:val="BalloonTextChar"/>
    <w:uiPriority w:val="99"/>
    <w:semiHidden/>
    <w:unhideWhenUsed/>
    <w:rsid w:val="003D7A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2015-02-02T16:22:00Z</cp:lastPrinted>
  <dcterms:created xsi:type="dcterms:W3CDTF">2015-02-11T22:25:00Z</dcterms:created>
  <dcterms:modified xsi:type="dcterms:W3CDTF">2016-01-05T23:47:00Z</dcterms:modified>
</cp:coreProperties>
</file>